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D0A" w:rsidRPr="00711D0A" w:rsidRDefault="00197DBE" w:rsidP="008241D5">
      <w:pPr>
        <w:spacing w:after="0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11D0A" w:rsidRPr="00711D0A">
        <w:rPr>
          <w:rFonts w:ascii="Times New Roman" w:hAnsi="Times New Roman" w:cs="Times New Roman"/>
          <w:b/>
          <w:sz w:val="28"/>
          <w:szCs w:val="28"/>
        </w:rPr>
        <w:t xml:space="preserve"> принятии объектов государственной собственности</w:t>
      </w:r>
    </w:p>
    <w:p w:rsidR="00711D0A" w:rsidRDefault="00711D0A" w:rsidP="008241D5">
      <w:pPr>
        <w:spacing w:after="0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D0A">
        <w:rPr>
          <w:rFonts w:ascii="Times New Roman" w:hAnsi="Times New Roman" w:cs="Times New Roman"/>
          <w:b/>
          <w:sz w:val="28"/>
          <w:szCs w:val="28"/>
        </w:rPr>
        <w:t>Республики Бурятия в муниципальную собственность</w:t>
      </w:r>
    </w:p>
    <w:p w:rsidR="00711D0A" w:rsidRPr="00711D0A" w:rsidRDefault="00711D0A" w:rsidP="008241D5">
      <w:pPr>
        <w:spacing w:after="0"/>
        <w:ind w:firstLine="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11D0A" w:rsidRDefault="00711D0A" w:rsidP="00A4182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1D0A">
        <w:rPr>
          <w:rFonts w:ascii="Times New Roman" w:hAnsi="Times New Roman" w:cs="Times New Roman"/>
          <w:bCs/>
          <w:sz w:val="28"/>
          <w:szCs w:val="28"/>
        </w:rPr>
        <w:t>В соответствии с Законом Республики Бурятия от 24.02.2004 № 637-</w:t>
      </w:r>
      <w:r w:rsidRPr="00711D0A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711D0A">
        <w:rPr>
          <w:rFonts w:ascii="Times New Roman" w:hAnsi="Times New Roman" w:cs="Times New Roman"/>
          <w:bCs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</w:t>
      </w:r>
      <w:r w:rsidRPr="00711D0A">
        <w:rPr>
          <w:rFonts w:ascii="Times New Roman" w:hAnsi="Times New Roman" w:cs="Times New Roman"/>
          <w:sz w:val="28"/>
          <w:szCs w:val="28"/>
        </w:rPr>
        <w:t>Принять в собственно</w:t>
      </w:r>
      <w:r w:rsidR="00A4182D">
        <w:rPr>
          <w:rFonts w:ascii="Times New Roman" w:hAnsi="Times New Roman" w:cs="Times New Roman"/>
          <w:sz w:val="28"/>
          <w:szCs w:val="28"/>
        </w:rPr>
        <w:t>сть муниципального образования</w:t>
      </w:r>
      <w:r w:rsidRPr="00711D0A">
        <w:rPr>
          <w:rFonts w:ascii="Times New Roman" w:hAnsi="Times New Roman" w:cs="Times New Roman"/>
          <w:sz w:val="28"/>
          <w:szCs w:val="28"/>
        </w:rPr>
        <w:t xml:space="preserve"> </w:t>
      </w:r>
      <w:r w:rsidR="00A4182D">
        <w:rPr>
          <w:rFonts w:ascii="Times New Roman" w:hAnsi="Times New Roman" w:cs="Times New Roman"/>
          <w:sz w:val="28"/>
          <w:szCs w:val="28"/>
        </w:rPr>
        <w:t xml:space="preserve">Кижингинского </w:t>
      </w:r>
      <w:r w:rsidR="00A4182D" w:rsidRPr="00A4182D">
        <w:rPr>
          <w:rFonts w:ascii="Times New Roman" w:hAnsi="Times New Roman" w:cs="Times New Roman"/>
          <w:sz w:val="28"/>
          <w:szCs w:val="28"/>
        </w:rPr>
        <w:t xml:space="preserve"> </w:t>
      </w:r>
      <w:r w:rsidRPr="00711D0A">
        <w:rPr>
          <w:rFonts w:ascii="Times New Roman" w:hAnsi="Times New Roman" w:cs="Times New Roman"/>
          <w:sz w:val="28"/>
          <w:szCs w:val="28"/>
        </w:rPr>
        <w:t>района Республики Бурятия следующее движимое имущество:</w:t>
      </w:r>
    </w:p>
    <w:p w:rsidR="008B2835" w:rsidRDefault="008B2835" w:rsidP="00A4182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2835" w:rsidRDefault="008B2835" w:rsidP="00A4182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B2835" w:rsidRDefault="008B2835" w:rsidP="00A4182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8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6"/>
        <w:gridCol w:w="4888"/>
        <w:gridCol w:w="1210"/>
        <w:gridCol w:w="1812"/>
      </w:tblGrid>
      <w:tr w:rsidR="00063F3D" w:rsidRPr="008241D5" w:rsidTr="00063F3D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оборудования </w:t>
            </w:r>
          </w:p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Количество, шт. </w:t>
            </w:r>
          </w:p>
        </w:tc>
      </w:tr>
      <w:tr w:rsidR="00063F3D" w:rsidRPr="008241D5" w:rsidTr="00063F3D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</w:pPr>
          </w:p>
        </w:tc>
        <w:tc>
          <w:tcPr>
            <w:tcW w:w="2860" w:type="pct"/>
            <w:vAlign w:val="center"/>
          </w:tcPr>
          <w:p w:rsidR="00063F3D" w:rsidRPr="008241D5" w:rsidRDefault="00063F3D" w:rsidP="008241D5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sz w:val="28"/>
                <w:szCs w:val="28"/>
              </w:rPr>
              <w:t>Скамья для пресса наклонная</w:t>
            </w:r>
          </w:p>
        </w:tc>
        <w:tc>
          <w:tcPr>
            <w:tcW w:w="708" w:type="pct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060" w:type="pct"/>
            <w:vAlign w:val="center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63F3D" w:rsidRPr="008241D5" w:rsidTr="00063F3D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</w:pPr>
          </w:p>
        </w:tc>
        <w:tc>
          <w:tcPr>
            <w:tcW w:w="2860" w:type="pct"/>
            <w:vAlign w:val="center"/>
          </w:tcPr>
          <w:p w:rsidR="00063F3D" w:rsidRPr="008241D5" w:rsidRDefault="00063F3D" w:rsidP="008241D5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sz w:val="28"/>
                <w:szCs w:val="28"/>
              </w:rPr>
              <w:t>Турник высокий</w:t>
            </w:r>
          </w:p>
        </w:tc>
        <w:tc>
          <w:tcPr>
            <w:tcW w:w="708" w:type="pct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387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</w:p>
        </w:tc>
        <w:tc>
          <w:tcPr>
            <w:tcW w:w="1060" w:type="pct"/>
            <w:vAlign w:val="center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63F3D" w:rsidRPr="008241D5" w:rsidTr="00063F3D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</w:pPr>
          </w:p>
        </w:tc>
        <w:tc>
          <w:tcPr>
            <w:tcW w:w="2860" w:type="pct"/>
            <w:vAlign w:val="center"/>
          </w:tcPr>
          <w:p w:rsidR="00063F3D" w:rsidRPr="008241D5" w:rsidRDefault="00063F3D" w:rsidP="008241D5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sz w:val="28"/>
                <w:szCs w:val="28"/>
              </w:rPr>
              <w:t>Турник средний</w:t>
            </w:r>
          </w:p>
        </w:tc>
        <w:tc>
          <w:tcPr>
            <w:tcW w:w="708" w:type="pct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387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</w:p>
        </w:tc>
        <w:tc>
          <w:tcPr>
            <w:tcW w:w="1060" w:type="pct"/>
            <w:vAlign w:val="center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63F3D" w:rsidRPr="008241D5" w:rsidTr="00063F3D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</w:pPr>
          </w:p>
        </w:tc>
        <w:tc>
          <w:tcPr>
            <w:tcW w:w="2860" w:type="pct"/>
            <w:vAlign w:val="center"/>
          </w:tcPr>
          <w:p w:rsidR="00063F3D" w:rsidRPr="008241D5" w:rsidRDefault="00063F3D" w:rsidP="008241D5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sz w:val="28"/>
                <w:szCs w:val="28"/>
              </w:rPr>
              <w:t>Брусья гимнастические</w:t>
            </w:r>
          </w:p>
        </w:tc>
        <w:tc>
          <w:tcPr>
            <w:tcW w:w="708" w:type="pct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387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</w:p>
        </w:tc>
        <w:tc>
          <w:tcPr>
            <w:tcW w:w="1060" w:type="pct"/>
            <w:vAlign w:val="center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63F3D" w:rsidRPr="008241D5" w:rsidTr="00063F3D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</w:pPr>
          </w:p>
        </w:tc>
        <w:tc>
          <w:tcPr>
            <w:tcW w:w="2860" w:type="pct"/>
            <w:vAlign w:val="center"/>
          </w:tcPr>
          <w:p w:rsidR="00063F3D" w:rsidRPr="008241D5" w:rsidRDefault="00063F3D" w:rsidP="008241D5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sz w:val="28"/>
                <w:szCs w:val="28"/>
              </w:rPr>
              <w:t>Физкультурный комплекс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387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63F3D" w:rsidRPr="008241D5" w:rsidTr="00063F3D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14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</w:pPr>
          </w:p>
        </w:tc>
        <w:tc>
          <w:tcPr>
            <w:tcW w:w="2860" w:type="pct"/>
            <w:vAlign w:val="center"/>
          </w:tcPr>
          <w:p w:rsidR="00063F3D" w:rsidRPr="008241D5" w:rsidRDefault="00063F3D" w:rsidP="008241D5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241D5">
              <w:rPr>
                <w:rFonts w:ascii="Times New Roman" w:hAnsi="Times New Roman" w:cs="Times New Roman"/>
                <w:sz w:val="28"/>
                <w:szCs w:val="28"/>
              </w:rPr>
              <w:t>Информационный щит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387C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3F3D" w:rsidRPr="008241D5" w:rsidRDefault="00063F3D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C32C5" w:rsidRPr="008241D5" w:rsidTr="00063F3D">
        <w:trPr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2C5" w:rsidRPr="008241D5" w:rsidRDefault="003C32C5" w:rsidP="003C3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/>
              </w:rPr>
            </w:pPr>
          </w:p>
        </w:tc>
        <w:tc>
          <w:tcPr>
            <w:tcW w:w="2860" w:type="pct"/>
            <w:vAlign w:val="center"/>
          </w:tcPr>
          <w:p w:rsidR="003C32C5" w:rsidRPr="008241D5" w:rsidRDefault="003C32C5" w:rsidP="003C32C5">
            <w:pPr>
              <w:ind w:firstLine="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</w:tcPr>
          <w:p w:rsidR="003C32C5" w:rsidRDefault="003C32C5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32C5" w:rsidRDefault="003C32C5" w:rsidP="008241D5">
            <w:pPr>
              <w:ind w:firstLine="14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</w:tbl>
    <w:p w:rsidR="008241D5" w:rsidRPr="00711D0A" w:rsidRDefault="008241D5" w:rsidP="008241D5">
      <w:pPr>
        <w:pStyle w:val="a7"/>
        <w:spacing w:after="0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711D0A" w:rsidRDefault="00711D0A" w:rsidP="008241D5">
      <w:pPr>
        <w:ind w:firstLine="142"/>
      </w:pPr>
    </w:p>
    <w:sectPr w:rsidR="00711D0A" w:rsidSect="007C3CE8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F1BD4"/>
    <w:multiLevelType w:val="hybridMultilevel"/>
    <w:tmpl w:val="23689E4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">
    <w:nsid w:val="7986635A"/>
    <w:multiLevelType w:val="hybridMultilevel"/>
    <w:tmpl w:val="8110D064"/>
    <w:lvl w:ilvl="0" w:tplc="755CA98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D0A"/>
    <w:rsid w:val="00063F3D"/>
    <w:rsid w:val="00197DBE"/>
    <w:rsid w:val="002A6C36"/>
    <w:rsid w:val="00364C57"/>
    <w:rsid w:val="003C32C5"/>
    <w:rsid w:val="00474EDE"/>
    <w:rsid w:val="0050402B"/>
    <w:rsid w:val="00605F08"/>
    <w:rsid w:val="00606479"/>
    <w:rsid w:val="00711D0A"/>
    <w:rsid w:val="007C3CE8"/>
    <w:rsid w:val="008241D5"/>
    <w:rsid w:val="008B2835"/>
    <w:rsid w:val="00A4182D"/>
    <w:rsid w:val="00A602A8"/>
    <w:rsid w:val="00A87A3A"/>
    <w:rsid w:val="00AD5DB2"/>
    <w:rsid w:val="00BA5247"/>
    <w:rsid w:val="00C65420"/>
    <w:rsid w:val="00E43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C36"/>
  </w:style>
  <w:style w:type="paragraph" w:styleId="1">
    <w:name w:val="heading 1"/>
    <w:basedOn w:val="a"/>
    <w:next w:val="a"/>
    <w:link w:val="10"/>
    <w:uiPriority w:val="9"/>
    <w:qFormat/>
    <w:rsid w:val="00711D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1D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1D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1D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11D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11D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11D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11D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11D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1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11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11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11D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11D0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11D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11D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11D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11D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11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11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11D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11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11D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11D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11D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11D0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11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11D0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11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Анна Владимировна</dc:creator>
  <cp:lastModifiedBy>Приемная Главы</cp:lastModifiedBy>
  <cp:revision>2</cp:revision>
  <dcterms:created xsi:type="dcterms:W3CDTF">2025-09-17T07:39:00Z</dcterms:created>
  <dcterms:modified xsi:type="dcterms:W3CDTF">2025-09-17T07:39:00Z</dcterms:modified>
</cp:coreProperties>
</file>